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DAA" w:rsidRDefault="00D92DAA" w:rsidP="004563CA">
      <w:r>
        <w:rPr>
          <w:rFonts w:hint="eastAsia"/>
        </w:rPr>
        <w:t>ABCボトラーズ株式会社</w:t>
      </w:r>
    </w:p>
    <w:p w:rsidR="00D92DAA" w:rsidRDefault="00D92DAA" w:rsidP="004563CA">
      <w:r>
        <w:rPr>
          <w:rFonts w:hint="eastAsia"/>
        </w:rPr>
        <w:t>広報宣伝部　御中</w:t>
      </w:r>
    </w:p>
    <w:p w:rsidR="00D92DAA" w:rsidRDefault="00D92DAA" w:rsidP="004563CA">
      <w:r>
        <w:rPr>
          <w:rFonts w:hint="eastAsia"/>
        </w:rPr>
        <w:t>スポーツ飲料「Let</w:t>
      </w:r>
      <w:r>
        <w:t>’</w:t>
      </w:r>
      <w:r>
        <w:rPr>
          <w:rFonts w:hint="eastAsia"/>
        </w:rPr>
        <w:t>s Sports！」シリーズ</w:t>
      </w:r>
    </w:p>
    <w:p w:rsidR="00D92DAA" w:rsidRDefault="00D92DAA" w:rsidP="004563CA">
      <w:r>
        <w:rPr>
          <w:rFonts w:hint="eastAsia"/>
        </w:rPr>
        <w:t>来年度プロモーション企画書</w:t>
      </w:r>
    </w:p>
    <w:p w:rsidR="00460539" w:rsidRDefault="00460539" w:rsidP="004563CA"/>
    <w:p w:rsidR="00460539" w:rsidRDefault="002C1B5B" w:rsidP="00460539">
      <w:r>
        <w:rPr>
          <w:rFonts w:hint="eastAsia"/>
        </w:rPr>
        <w:t>－</w:t>
      </w:r>
      <w:r w:rsidR="00460539">
        <w:rPr>
          <w:rFonts w:hint="eastAsia"/>
        </w:rPr>
        <w:t>コンセプト</w:t>
      </w:r>
      <w:r>
        <w:rPr>
          <w:rFonts w:hint="eastAsia"/>
        </w:rPr>
        <w:t>－</w:t>
      </w:r>
    </w:p>
    <w:p w:rsidR="002C1B5B" w:rsidRDefault="002C1B5B" w:rsidP="004563CA"/>
    <w:p w:rsidR="00D92DAA" w:rsidRDefault="00D92DAA" w:rsidP="00D92DAA">
      <w:r>
        <w:rPr>
          <w:rFonts w:hint="eastAsia"/>
        </w:rPr>
        <w:t>20××年10月5日</w:t>
      </w:r>
    </w:p>
    <w:p w:rsidR="00D92DAA" w:rsidRDefault="00D92DAA" w:rsidP="00D92DAA">
      <w:r>
        <w:rPr>
          <w:rFonts w:hint="eastAsia"/>
        </w:rPr>
        <w:t>いろは企画株式会社</w:t>
      </w:r>
    </w:p>
    <w:p w:rsidR="00D92DAA" w:rsidRDefault="00D92DAA" w:rsidP="004563CA"/>
    <w:p w:rsidR="00915FDD" w:rsidRDefault="00915FDD" w:rsidP="004563CA">
      <w:r>
        <w:rPr>
          <w:rFonts w:hint="eastAsia"/>
        </w:rPr>
        <w:t>企画の主旨</w:t>
      </w:r>
    </w:p>
    <w:p w:rsidR="00F64BFF" w:rsidRDefault="00915FDD" w:rsidP="004563CA">
      <w:r>
        <w:rPr>
          <w:rFonts w:hint="eastAsia"/>
        </w:rPr>
        <w:t>スポーツ飲料ならABCボトラーズ</w:t>
      </w:r>
      <w:r w:rsidR="00287480">
        <w:rPr>
          <w:rFonts w:hint="eastAsia"/>
        </w:rPr>
        <w:t>という意識付け</w:t>
      </w:r>
      <w:r>
        <w:rPr>
          <w:rFonts w:hint="eastAsia"/>
        </w:rPr>
        <w:t>をするプロモーションを展開</w:t>
      </w:r>
      <w:r w:rsidR="00287480">
        <w:rPr>
          <w:rFonts w:hint="eastAsia"/>
        </w:rPr>
        <w:t>します</w:t>
      </w:r>
      <w:r>
        <w:rPr>
          <w:rFonts w:hint="eastAsia"/>
        </w:rPr>
        <w:t>。</w:t>
      </w:r>
    </w:p>
    <w:p w:rsidR="00915FDD" w:rsidRDefault="00915FDD" w:rsidP="004563CA">
      <w:r>
        <w:rPr>
          <w:rFonts w:hint="eastAsia"/>
        </w:rPr>
        <w:t>商品イメージを向上させ、スポーツをする幅広い年齢層の消費者獲得を目指</w:t>
      </w:r>
      <w:r w:rsidR="00287480">
        <w:rPr>
          <w:rFonts w:hint="eastAsia"/>
        </w:rPr>
        <w:t>します</w:t>
      </w:r>
      <w:r>
        <w:rPr>
          <w:rFonts w:hint="eastAsia"/>
        </w:rPr>
        <w:t>。</w:t>
      </w:r>
    </w:p>
    <w:p w:rsidR="00D92DAA" w:rsidRDefault="00D92DAA" w:rsidP="004563CA"/>
    <w:p w:rsidR="004563CA" w:rsidRDefault="00915FDD" w:rsidP="004563CA">
      <w:r>
        <w:rPr>
          <w:rFonts w:hint="eastAsia"/>
        </w:rPr>
        <w:t>背景</w:t>
      </w:r>
    </w:p>
    <w:p w:rsidR="004563CA" w:rsidRDefault="00F64BFF" w:rsidP="004563CA">
      <w:r>
        <w:rPr>
          <w:rFonts w:hint="eastAsia"/>
        </w:rPr>
        <w:t>昨年の</w:t>
      </w:r>
      <w:r w:rsidR="004563CA">
        <w:rPr>
          <w:rFonts w:hint="eastAsia"/>
        </w:rPr>
        <w:t>プロモーション</w:t>
      </w:r>
      <w:r>
        <w:rPr>
          <w:rFonts w:hint="eastAsia"/>
        </w:rPr>
        <w:t>では、アイドルを起用して若年層を中心に一定の効果を得</w:t>
      </w:r>
      <w:r w:rsidR="00287480">
        <w:rPr>
          <w:rFonts w:hint="eastAsia"/>
        </w:rPr>
        <w:t>ました</w:t>
      </w:r>
      <w:r>
        <w:rPr>
          <w:rFonts w:hint="eastAsia"/>
        </w:rPr>
        <w:t>が、幅広い年齢層にアプローチした</w:t>
      </w:r>
      <w:r w:rsidR="004563CA">
        <w:rPr>
          <w:rFonts w:hint="eastAsia"/>
        </w:rPr>
        <w:t>競合商品にシェアを奪われ、</w:t>
      </w:r>
      <w:r>
        <w:rPr>
          <w:rFonts w:hint="eastAsia"/>
        </w:rPr>
        <w:t>計画未達</w:t>
      </w:r>
      <w:r w:rsidR="00287480">
        <w:rPr>
          <w:rFonts w:hint="eastAsia"/>
        </w:rPr>
        <w:t>という結果でした</w:t>
      </w:r>
      <w:r>
        <w:rPr>
          <w:rFonts w:hint="eastAsia"/>
        </w:rPr>
        <w:t>。</w:t>
      </w:r>
    </w:p>
    <w:p w:rsidR="00F64BFF" w:rsidRDefault="00287480" w:rsidP="004563CA">
      <w:r>
        <w:rPr>
          <w:rFonts w:hint="eastAsia"/>
        </w:rPr>
        <w:t>近年、</w:t>
      </w:r>
      <w:r w:rsidR="00F64BFF">
        <w:rPr>
          <w:rFonts w:hint="eastAsia"/>
        </w:rPr>
        <w:t>健康志向の高まりから、中高年のスポーツ人口は伸びて</w:t>
      </w:r>
      <w:r>
        <w:rPr>
          <w:rFonts w:hint="eastAsia"/>
        </w:rPr>
        <w:t>おり</w:t>
      </w:r>
      <w:r w:rsidR="00F64BFF">
        <w:rPr>
          <w:rFonts w:hint="eastAsia"/>
        </w:rPr>
        <w:t>（別紙資料参照）。</w:t>
      </w:r>
      <w:r w:rsidR="009E253E">
        <w:rPr>
          <w:rFonts w:hint="eastAsia"/>
        </w:rPr>
        <w:t>スポー</w:t>
      </w:r>
      <w:r w:rsidR="00F67A9C">
        <w:rPr>
          <w:rFonts w:hint="eastAsia"/>
        </w:rPr>
        <w:t>ツは若年層中心ではなく、幅広い年齢層に広がってい</w:t>
      </w:r>
      <w:r>
        <w:rPr>
          <w:rFonts w:hint="eastAsia"/>
        </w:rPr>
        <w:t>ます</w:t>
      </w:r>
      <w:r w:rsidR="00F67A9C">
        <w:rPr>
          <w:rFonts w:hint="eastAsia"/>
        </w:rPr>
        <w:t>。</w:t>
      </w:r>
      <w:r>
        <w:rPr>
          <w:rFonts w:hint="eastAsia"/>
        </w:rPr>
        <w:t>貴社商品の認知度を向上させ、売上増を狙うには、幅広い年齢層対象のプロモーションが必要です。</w:t>
      </w:r>
    </w:p>
    <w:p w:rsidR="002A1C47" w:rsidRDefault="002A1C47" w:rsidP="004563CA"/>
    <w:p w:rsidR="00D33F70" w:rsidRDefault="00D33F70" w:rsidP="004563CA">
      <w:r>
        <w:rPr>
          <w:rFonts w:hint="eastAsia"/>
        </w:rPr>
        <w:t>期間</w:t>
      </w:r>
    </w:p>
    <w:p w:rsidR="00D33F70" w:rsidRDefault="00D33F70" w:rsidP="004563CA">
      <w:r>
        <w:rPr>
          <w:rFonts w:hint="eastAsia"/>
        </w:rPr>
        <w:t>20××年5月1日～10月31日（6か月間）</w:t>
      </w:r>
    </w:p>
    <w:p w:rsidR="00D33F70" w:rsidRDefault="00D33F70" w:rsidP="004563CA"/>
    <w:p w:rsidR="00D33F70" w:rsidRDefault="00D33F70" w:rsidP="004563CA">
      <w:r>
        <w:rPr>
          <w:rFonts w:hint="eastAsia"/>
        </w:rPr>
        <w:t>対象商品</w:t>
      </w:r>
    </w:p>
    <w:p w:rsidR="00D33F70" w:rsidRDefault="00D33F70" w:rsidP="004563CA">
      <w:r>
        <w:rPr>
          <w:rFonts w:hint="eastAsia"/>
        </w:rPr>
        <w:t>「Let</w:t>
      </w:r>
      <w:r>
        <w:t>’</w:t>
      </w:r>
      <w:r>
        <w:rPr>
          <w:rFonts w:hint="eastAsia"/>
        </w:rPr>
        <w:t>s Sports！」</w:t>
      </w:r>
      <w:r w:rsidR="00287480">
        <w:rPr>
          <w:rFonts w:hint="eastAsia"/>
        </w:rPr>
        <w:t>シリーズ（</w:t>
      </w:r>
      <w:r>
        <w:rPr>
          <w:rFonts w:hint="eastAsia"/>
        </w:rPr>
        <w:t>グレープフルーツ味、レモン味</w:t>
      </w:r>
      <w:r w:rsidR="00287480">
        <w:rPr>
          <w:rFonts w:hint="eastAsia"/>
        </w:rPr>
        <w:t>、ラズベリー味）</w:t>
      </w:r>
    </w:p>
    <w:p w:rsidR="00D33F70" w:rsidRDefault="00D33F70" w:rsidP="004563CA"/>
    <w:p w:rsidR="004563CA" w:rsidRDefault="004563CA" w:rsidP="004563CA">
      <w:r>
        <w:rPr>
          <w:rFonts w:hint="eastAsia"/>
        </w:rPr>
        <w:t>内容</w:t>
      </w:r>
    </w:p>
    <w:p w:rsidR="00F67A9C" w:rsidRDefault="00F67A9C" w:rsidP="004563CA">
      <w:r>
        <w:rPr>
          <w:rFonts w:hint="eastAsia"/>
        </w:rPr>
        <w:t>野球、サッカー、テニス、マラソン、ゴルフ、</w:t>
      </w:r>
      <w:r w:rsidR="00B825E9">
        <w:rPr>
          <w:rFonts w:hint="eastAsia"/>
        </w:rPr>
        <w:t>水泳、</w:t>
      </w:r>
      <w:r>
        <w:rPr>
          <w:rFonts w:hint="eastAsia"/>
        </w:rPr>
        <w:t>それぞれの</w:t>
      </w:r>
      <w:r w:rsidR="00287480">
        <w:rPr>
          <w:rFonts w:hint="eastAsia"/>
        </w:rPr>
        <w:t>有名</w:t>
      </w:r>
      <w:r>
        <w:rPr>
          <w:rFonts w:hint="eastAsia"/>
        </w:rPr>
        <w:t>選手を起用</w:t>
      </w:r>
      <w:r w:rsidR="00287480">
        <w:rPr>
          <w:rFonts w:hint="eastAsia"/>
        </w:rPr>
        <w:t>します</w:t>
      </w:r>
      <w:r>
        <w:rPr>
          <w:rFonts w:hint="eastAsia"/>
        </w:rPr>
        <w:t>。</w:t>
      </w:r>
    </w:p>
    <w:p w:rsidR="00F67A9C" w:rsidRDefault="00F67A9C" w:rsidP="004563CA">
      <w:r>
        <w:rPr>
          <w:rFonts w:hint="eastAsia"/>
        </w:rPr>
        <w:t>試合中ではなく「オフのとき」「練習中」にABCボトラーズのスポーツ飲料を飲む姿をアピールすることで、スポーツ飲料ならABCボトラーズという意識付けにつなげ</w:t>
      </w:r>
      <w:r w:rsidR="007D21FB">
        <w:rPr>
          <w:rFonts w:hint="eastAsia"/>
        </w:rPr>
        <w:t>ます</w:t>
      </w:r>
      <w:r>
        <w:rPr>
          <w:rFonts w:hint="eastAsia"/>
        </w:rPr>
        <w:t>。</w:t>
      </w:r>
    </w:p>
    <w:p w:rsidR="00006150" w:rsidRDefault="00006150" w:rsidP="004563C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4563CA" w:rsidTr="004563CA">
        <w:tc>
          <w:tcPr>
            <w:tcW w:w="2689" w:type="dxa"/>
          </w:tcPr>
          <w:p w:rsidR="004563CA" w:rsidRPr="00363CA2" w:rsidRDefault="00B825E9" w:rsidP="00B825E9">
            <w:r>
              <w:rPr>
                <w:rFonts w:hint="eastAsia"/>
              </w:rPr>
              <w:t>テレビ・ラジオ</w:t>
            </w:r>
          </w:p>
        </w:tc>
        <w:tc>
          <w:tcPr>
            <w:tcW w:w="5805" w:type="dxa"/>
          </w:tcPr>
          <w:p w:rsidR="00B825E9" w:rsidRPr="00363CA2" w:rsidRDefault="00B825E9" w:rsidP="004563CA">
            <w:r>
              <w:rPr>
                <w:rFonts w:hint="eastAsia"/>
              </w:rPr>
              <w:t>試合中ではなく「オフのとき」「練習中」にABCボトラーズのスポーツ飲料を飲む姿にフォーカスした</w:t>
            </w:r>
            <w:r w:rsidR="002A1C47">
              <w:rPr>
                <w:rFonts w:hint="eastAsia"/>
              </w:rPr>
              <w:t>CM</w:t>
            </w:r>
            <w:r>
              <w:rPr>
                <w:rFonts w:hint="eastAsia"/>
              </w:rPr>
              <w:t>を展開する。</w:t>
            </w:r>
          </w:p>
        </w:tc>
      </w:tr>
      <w:tr w:rsidR="00B825E9" w:rsidTr="004563CA">
        <w:tc>
          <w:tcPr>
            <w:tcW w:w="2689" w:type="dxa"/>
          </w:tcPr>
          <w:p w:rsidR="00B825E9" w:rsidRPr="00363CA2" w:rsidRDefault="00B825E9" w:rsidP="004563CA">
            <w:r>
              <w:rPr>
                <w:rFonts w:hint="eastAsia"/>
              </w:rPr>
              <w:t>公式webサイト</w:t>
            </w:r>
          </w:p>
        </w:tc>
        <w:tc>
          <w:tcPr>
            <w:tcW w:w="5805" w:type="dxa"/>
          </w:tcPr>
          <w:p w:rsidR="00B825E9" w:rsidRPr="00363CA2" w:rsidRDefault="00B825E9" w:rsidP="004563CA">
            <w:r>
              <w:rPr>
                <w:rFonts w:hint="eastAsia"/>
              </w:rPr>
              <w:t>プロモーション公式サイトを立ち上げて情報発信するとともに、事務局による公式ブログやSNS活用により、双方向</w:t>
            </w:r>
            <w:r>
              <w:rPr>
                <w:rFonts w:hint="eastAsia"/>
              </w:rPr>
              <w:lastRenderedPageBreak/>
              <w:t>のコミュニケーション活性化を図る。</w:t>
            </w:r>
          </w:p>
        </w:tc>
      </w:tr>
      <w:tr w:rsidR="002A1C47" w:rsidTr="004563CA">
        <w:tc>
          <w:tcPr>
            <w:tcW w:w="2689" w:type="dxa"/>
          </w:tcPr>
          <w:p w:rsidR="002A1C47" w:rsidRPr="00363CA2" w:rsidRDefault="002A1C47" w:rsidP="004563CA">
            <w:r>
              <w:rPr>
                <w:rFonts w:hint="eastAsia"/>
              </w:rPr>
              <w:lastRenderedPageBreak/>
              <w:t>キャンペーン</w:t>
            </w:r>
          </w:p>
        </w:tc>
        <w:tc>
          <w:tcPr>
            <w:tcW w:w="5805" w:type="dxa"/>
          </w:tcPr>
          <w:p w:rsidR="002A1C47" w:rsidRDefault="002A1C47" w:rsidP="008D5A6A">
            <w:r>
              <w:rPr>
                <w:rFonts w:hint="eastAsia"/>
              </w:rPr>
              <w:t>ペットボトルに添付するシールのポイントを集めると、スポーツイベント招待チケット、各種スポーツ用品（選手サイン入り）、ノベルティグッズなどが当たる懸賞キャンペーンを行う。</w:t>
            </w:r>
          </w:p>
        </w:tc>
      </w:tr>
      <w:tr w:rsidR="004563CA" w:rsidTr="004563CA">
        <w:tc>
          <w:tcPr>
            <w:tcW w:w="2689" w:type="dxa"/>
          </w:tcPr>
          <w:p w:rsidR="004563CA" w:rsidRPr="00363CA2" w:rsidRDefault="004563CA" w:rsidP="004563CA">
            <w:r w:rsidRPr="00363CA2">
              <w:rPr>
                <w:rFonts w:hint="eastAsia"/>
              </w:rPr>
              <w:t>イベント</w:t>
            </w:r>
          </w:p>
        </w:tc>
        <w:tc>
          <w:tcPr>
            <w:tcW w:w="5805" w:type="dxa"/>
          </w:tcPr>
          <w:p w:rsidR="00B825E9" w:rsidRPr="00363CA2" w:rsidRDefault="00B825E9" w:rsidP="008D5A6A">
            <w:r>
              <w:t>量販店</w:t>
            </w:r>
            <w:r>
              <w:rPr>
                <w:rFonts w:hint="eastAsia"/>
              </w:rPr>
              <w:t>、</w:t>
            </w:r>
            <w:r>
              <w:t>スーパー、小売店</w:t>
            </w:r>
            <w:r>
              <w:rPr>
                <w:rFonts w:hint="eastAsia"/>
              </w:rPr>
              <w:t>のほか、スポーツイベント会場、</w:t>
            </w:r>
            <w:r w:rsidR="004563CA" w:rsidRPr="00363CA2">
              <w:t>コンサート会場などで試供品</w:t>
            </w:r>
            <w:r w:rsidR="008D5A6A">
              <w:rPr>
                <w:rFonts w:hint="eastAsia"/>
              </w:rPr>
              <w:t>と</w:t>
            </w:r>
            <w:r>
              <w:rPr>
                <w:rFonts w:hint="eastAsia"/>
              </w:rPr>
              <w:t>ノベルティグッズを配布する。</w:t>
            </w:r>
          </w:p>
        </w:tc>
      </w:tr>
      <w:tr w:rsidR="004563CA" w:rsidTr="004563CA">
        <w:tc>
          <w:tcPr>
            <w:tcW w:w="2689" w:type="dxa"/>
          </w:tcPr>
          <w:p w:rsidR="004563CA" w:rsidRPr="00363CA2" w:rsidRDefault="00D92DAA" w:rsidP="004563CA">
            <w:r>
              <w:rPr>
                <w:rFonts w:hint="eastAsia"/>
              </w:rPr>
              <w:t>雑誌、新聞、</w:t>
            </w:r>
            <w:r w:rsidR="008D5A6A" w:rsidRPr="00363CA2">
              <w:rPr>
                <w:rFonts w:hint="eastAsia"/>
              </w:rPr>
              <w:t>ポスター</w:t>
            </w:r>
          </w:p>
        </w:tc>
        <w:tc>
          <w:tcPr>
            <w:tcW w:w="5805" w:type="dxa"/>
          </w:tcPr>
          <w:p w:rsidR="004563CA" w:rsidRDefault="008D5A6A" w:rsidP="002A1C47">
            <w:r>
              <w:rPr>
                <w:rFonts w:hint="eastAsia"/>
              </w:rPr>
              <w:t>試合中ではなく「オフのとき」「練習中」にABCボトラーズのスポーツ飲料を飲む姿にフォーカスした</w:t>
            </w:r>
            <w:r w:rsidR="004563CA" w:rsidRPr="00363CA2">
              <w:t>広告を</w:t>
            </w:r>
            <w:r w:rsidR="002A1C47">
              <w:rPr>
                <w:rFonts w:hint="eastAsia"/>
              </w:rPr>
              <w:t>掲載</w:t>
            </w:r>
            <w:r w:rsidR="004563CA" w:rsidRPr="00363CA2">
              <w:t>する。</w:t>
            </w:r>
          </w:p>
          <w:p w:rsidR="008D5A6A" w:rsidRPr="008D5A6A" w:rsidRDefault="008D5A6A" w:rsidP="002A1C47">
            <w:r>
              <w:rPr>
                <w:rFonts w:hint="eastAsia"/>
              </w:rPr>
              <w:t>選手の背景がわかる物語をつける。</w:t>
            </w:r>
          </w:p>
        </w:tc>
      </w:tr>
    </w:tbl>
    <w:p w:rsidR="002A1C47" w:rsidRDefault="002A1C47" w:rsidP="004563CA"/>
    <w:p w:rsidR="004563CA" w:rsidRDefault="002A1C47" w:rsidP="004563CA">
      <w:r>
        <w:rPr>
          <w:rFonts w:hint="eastAsia"/>
        </w:rPr>
        <w:t>活動スケジュール概要</w:t>
      </w:r>
    </w:p>
    <w:p w:rsidR="007D21FB" w:rsidRDefault="00D92DAA" w:rsidP="004563CA">
      <w:r>
        <w:rPr>
          <w:rFonts w:hint="eastAsia"/>
        </w:rPr>
        <w:t>来年</w:t>
      </w:r>
      <w:r w:rsidR="007D21FB">
        <w:rPr>
          <w:rFonts w:hint="eastAsia"/>
        </w:rPr>
        <w:t>5月</w:t>
      </w:r>
      <w:r>
        <w:rPr>
          <w:rFonts w:hint="eastAsia"/>
        </w:rPr>
        <w:t>の</w:t>
      </w:r>
      <w:r w:rsidR="007D21FB">
        <w:rPr>
          <w:rFonts w:hint="eastAsia"/>
        </w:rPr>
        <w:t>プロモーション開始に合わせて、以下のスケジュールを予定しています。</w:t>
      </w:r>
    </w:p>
    <w:p w:rsidR="007D21FB" w:rsidRPr="007D21FB" w:rsidRDefault="007D21FB" w:rsidP="004563CA"/>
    <w:p w:rsidR="002A1FE1" w:rsidRDefault="00D92DAA" w:rsidP="002A1FE1">
      <w:r>
        <w:rPr>
          <w:rFonts w:hint="eastAsia"/>
        </w:rPr>
        <w:t>11</w:t>
      </w:r>
      <w:r w:rsidR="002A1FE1">
        <w:rPr>
          <w:rFonts w:hint="eastAsia"/>
        </w:rPr>
        <w:t>月</w:t>
      </w:r>
      <w:r w:rsidR="002A1FE1">
        <w:tab/>
      </w:r>
      <w:r w:rsidR="002A1C47">
        <w:rPr>
          <w:rFonts w:hint="eastAsia"/>
        </w:rPr>
        <w:t>起用選手の選定</w:t>
      </w:r>
      <w:r w:rsidR="002A1FE1">
        <w:rPr>
          <w:rFonts w:hint="eastAsia"/>
        </w:rPr>
        <w:t>・交渉・契約</w:t>
      </w:r>
    </w:p>
    <w:p w:rsidR="004563CA" w:rsidRDefault="00D92DAA" w:rsidP="002A1FE1">
      <w:r>
        <w:rPr>
          <w:rFonts w:hint="eastAsia"/>
        </w:rPr>
        <w:t>12</w:t>
      </w:r>
      <w:r w:rsidR="002A1FE1">
        <w:rPr>
          <w:rFonts w:hint="eastAsia"/>
        </w:rPr>
        <w:t>月</w:t>
      </w:r>
      <w:r w:rsidR="002A1FE1">
        <w:tab/>
      </w:r>
      <w:r w:rsidR="002A1FE1">
        <w:rPr>
          <w:rFonts w:hint="eastAsia"/>
        </w:rPr>
        <w:t>CM・ポスター企画、選手キャラクターイメージ作成</w:t>
      </w:r>
      <w:r w:rsidR="007D21FB">
        <w:rPr>
          <w:rFonts w:hint="eastAsia"/>
        </w:rPr>
        <w:t>、ノベルティグッズ企画</w:t>
      </w:r>
    </w:p>
    <w:p w:rsidR="002A1FE1" w:rsidRDefault="00D92DAA" w:rsidP="002A1FE1">
      <w:r>
        <w:rPr>
          <w:rFonts w:hint="eastAsia"/>
        </w:rPr>
        <w:t>１</w:t>
      </w:r>
      <w:r w:rsidR="002A1FE1">
        <w:rPr>
          <w:rFonts w:hint="eastAsia"/>
        </w:rPr>
        <w:t>月</w:t>
      </w:r>
      <w:r w:rsidR="002A1FE1">
        <w:tab/>
      </w:r>
      <w:r w:rsidR="002A1FE1">
        <w:rPr>
          <w:rFonts w:hint="eastAsia"/>
        </w:rPr>
        <w:t>CM・ポスター制作、広告媒体との交渉・契約</w:t>
      </w:r>
    </w:p>
    <w:p w:rsidR="00D92DAA" w:rsidRDefault="00D92DAA" w:rsidP="002A1FE1">
      <w:r>
        <w:rPr>
          <w:rFonts w:hint="eastAsia"/>
        </w:rPr>
        <w:t>2～3</w:t>
      </w:r>
      <w:r w:rsidR="002A1FE1">
        <w:rPr>
          <w:rFonts w:hint="eastAsia"/>
        </w:rPr>
        <w:t>月</w:t>
      </w:r>
      <w:r w:rsidR="002A1FE1">
        <w:tab/>
      </w:r>
      <w:r w:rsidR="002A1FE1">
        <w:rPr>
          <w:rFonts w:hint="eastAsia"/>
        </w:rPr>
        <w:t>ノベルティグッズ制作、</w:t>
      </w:r>
      <w:r w:rsidR="009E253E">
        <w:rPr>
          <w:rFonts w:hint="eastAsia"/>
        </w:rPr>
        <w:t>雑誌・新聞広告</w:t>
      </w:r>
      <w:r>
        <w:rPr>
          <w:rFonts w:hint="eastAsia"/>
        </w:rPr>
        <w:t>制作、</w:t>
      </w:r>
      <w:r w:rsidR="002A1FE1">
        <w:rPr>
          <w:rFonts w:hint="eastAsia"/>
        </w:rPr>
        <w:t>web構築</w:t>
      </w:r>
    </w:p>
    <w:p w:rsidR="002A1FE1" w:rsidRDefault="00D92DAA" w:rsidP="002A1FE1">
      <w:r>
        <w:rPr>
          <w:rFonts w:hint="eastAsia"/>
        </w:rPr>
        <w:t>4月</w:t>
      </w:r>
      <w:r>
        <w:tab/>
      </w:r>
      <w:r w:rsidR="00D33F70">
        <w:rPr>
          <w:rFonts w:hint="eastAsia"/>
        </w:rPr>
        <w:t>各種イベント</w:t>
      </w:r>
      <w:r w:rsidR="002A1FE1">
        <w:rPr>
          <w:rFonts w:hint="eastAsia"/>
        </w:rPr>
        <w:t>実施準備</w:t>
      </w:r>
    </w:p>
    <w:p w:rsidR="002A1FE1" w:rsidRDefault="00D33F70" w:rsidP="002A1FE1">
      <w:r>
        <w:rPr>
          <w:rFonts w:hint="eastAsia"/>
        </w:rPr>
        <w:t>5</w:t>
      </w:r>
      <w:r w:rsidR="002A1FE1">
        <w:rPr>
          <w:rFonts w:hint="eastAsia"/>
        </w:rPr>
        <w:t>月</w:t>
      </w:r>
      <w:r w:rsidR="002A1FE1">
        <w:tab/>
      </w:r>
      <w:r>
        <w:rPr>
          <w:rFonts w:hint="eastAsia"/>
        </w:rPr>
        <w:t>プロモーション開始</w:t>
      </w:r>
    </w:p>
    <w:p w:rsidR="00D33F70" w:rsidRDefault="00D33F70" w:rsidP="004563CA"/>
    <w:p w:rsidR="007D21FB" w:rsidRDefault="002C1B5B" w:rsidP="004563CA">
      <w:r>
        <w:rPr>
          <w:rFonts w:hint="eastAsia"/>
        </w:rPr>
        <w:t>－</w:t>
      </w:r>
      <w:r w:rsidR="004B39B3">
        <w:rPr>
          <w:rFonts w:hint="eastAsia"/>
        </w:rPr>
        <w:t>備考</w:t>
      </w:r>
      <w:bookmarkStart w:id="0" w:name="_GoBack"/>
      <w:bookmarkEnd w:id="0"/>
      <w:r>
        <w:rPr>
          <w:rFonts w:hint="eastAsia"/>
        </w:rPr>
        <w:t>－</w:t>
      </w:r>
    </w:p>
    <w:p w:rsidR="007D21FB" w:rsidRDefault="007D21FB" w:rsidP="007D21FB">
      <w:r>
        <w:rPr>
          <w:rFonts w:hint="eastAsia"/>
        </w:rPr>
        <w:t>起用選手の候補選定はすでに終わっており、弊社からの打診は進めております。</w:t>
      </w:r>
    </w:p>
    <w:p w:rsidR="007D21FB" w:rsidRDefault="007D21FB" w:rsidP="007D21FB">
      <w:r>
        <w:rPr>
          <w:rFonts w:hint="eastAsia"/>
        </w:rPr>
        <w:t>貴社のご判断を受けて、詳細の交渉、契約を行います。</w:t>
      </w:r>
    </w:p>
    <w:p w:rsidR="007D21FB" w:rsidRDefault="007D21FB" w:rsidP="007D21FB">
      <w:r>
        <w:rPr>
          <w:rFonts w:hint="eastAsia"/>
        </w:rPr>
        <w:t>CM・ポスター、ノベルティグッズ</w:t>
      </w:r>
      <w:r w:rsidR="002C1B5B">
        <w:rPr>
          <w:rFonts w:ascii="Arial" w:eastAsia="HG丸ｺﾞｼｯｸM-PRO" w:hAnsi="Arial" w:hint="eastAsia"/>
        </w:rPr>
        <w:t>、</w:t>
      </w:r>
      <w:r w:rsidR="002C1B5B" w:rsidRPr="002C1B5B">
        <w:rPr>
          <w:rFonts w:hint="eastAsia"/>
        </w:rPr>
        <w:t>web</w:t>
      </w:r>
      <w:r>
        <w:rPr>
          <w:rFonts w:hint="eastAsia"/>
        </w:rPr>
        <w:t>など、各種制作は弊社グループ企業の連携によって、すべてご提供可能です。</w:t>
      </w:r>
      <w:r w:rsidR="00D92DAA">
        <w:rPr>
          <w:rFonts w:hint="eastAsia"/>
        </w:rPr>
        <w:t>人員の確保は完了しております。</w:t>
      </w:r>
    </w:p>
    <w:p w:rsidR="007D21FB" w:rsidRPr="007D21FB" w:rsidRDefault="007D21FB" w:rsidP="004563CA"/>
    <w:p w:rsidR="004563CA" w:rsidRDefault="00D33F70" w:rsidP="004563CA">
      <w:r>
        <w:rPr>
          <w:rFonts w:hint="eastAsia"/>
        </w:rPr>
        <w:t>目標</w:t>
      </w:r>
    </w:p>
    <w:p w:rsidR="00D33F70" w:rsidRDefault="00D33F70" w:rsidP="004563CA">
      <w:r>
        <w:rPr>
          <w:rFonts w:hint="eastAsia"/>
        </w:rPr>
        <w:t>スポーツ飲料分野における認知度向上</w:t>
      </w:r>
      <w:r w:rsidR="00287480">
        <w:rPr>
          <w:rFonts w:hint="eastAsia"/>
        </w:rPr>
        <w:t xml:space="preserve">　前年度32%　</w:t>
      </w:r>
      <w:r w:rsidR="00287480">
        <w:rPr>
          <w:rFonts w:ascii="Segoe UI Emoji" w:eastAsia="Segoe UI Emoji" w:hAnsi="Segoe UI Emoji" w:cs="Segoe UI Emoji"/>
        </w:rPr>
        <w:t>→</w:t>
      </w:r>
      <w:r w:rsidR="00287480">
        <w:rPr>
          <w:rFonts w:hint="eastAsia"/>
        </w:rPr>
        <w:t xml:space="preserve">　今年度70%</w:t>
      </w:r>
    </w:p>
    <w:p w:rsidR="00287480" w:rsidRDefault="00287480" w:rsidP="004563CA">
      <w:r>
        <w:rPr>
          <w:rFonts w:hint="eastAsia"/>
        </w:rPr>
        <w:t>対象商品売上高　対前年20%増</w:t>
      </w:r>
    </w:p>
    <w:p w:rsidR="00287480" w:rsidRDefault="00287480" w:rsidP="004563CA"/>
    <w:p w:rsidR="004563CA" w:rsidRDefault="004563CA" w:rsidP="004563CA">
      <w:r>
        <w:rPr>
          <w:rFonts w:hint="eastAsia"/>
        </w:rPr>
        <w:t>費用</w:t>
      </w:r>
      <w:r w:rsidR="007D21FB">
        <w:rPr>
          <w:rFonts w:hint="eastAsia"/>
        </w:rPr>
        <w:t>概算</w:t>
      </w:r>
    </w:p>
    <w:p w:rsidR="004563CA" w:rsidRDefault="004563CA" w:rsidP="004563CA">
      <w:r>
        <w:rPr>
          <w:rFonts w:hint="eastAsia"/>
        </w:rPr>
        <w:t xml:space="preserve">合計　</w:t>
      </w:r>
      <w:r w:rsidR="008D5A6A">
        <w:rPr>
          <w:rFonts w:hint="eastAsia"/>
        </w:rPr>
        <w:t>8,000万</w:t>
      </w:r>
      <w:r>
        <w:t>円（</w:t>
      </w:r>
      <w:r w:rsidR="007D21FB">
        <w:rPr>
          <w:rFonts w:hint="eastAsia"/>
        </w:rPr>
        <w:t xml:space="preserve">内訳　</w:t>
      </w:r>
      <w:r w:rsidR="007D21FB">
        <w:t>添付資料</w:t>
      </w:r>
      <w:r>
        <w:t>参照）</w:t>
      </w:r>
    </w:p>
    <w:p w:rsidR="004563CA" w:rsidRDefault="004563CA" w:rsidP="004563CA"/>
    <w:p w:rsidR="004563CA" w:rsidRDefault="004563CA" w:rsidP="004563CA">
      <w:r>
        <w:rPr>
          <w:rFonts w:hint="eastAsia"/>
        </w:rPr>
        <w:t>以上</w:t>
      </w:r>
    </w:p>
    <w:sectPr w:rsidR="004563C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66E" w:rsidRDefault="0029366E" w:rsidP="002C1B5B">
      <w:r>
        <w:separator/>
      </w:r>
    </w:p>
  </w:endnote>
  <w:endnote w:type="continuationSeparator" w:id="0">
    <w:p w:rsidR="0029366E" w:rsidRDefault="0029366E" w:rsidP="002C1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66E" w:rsidRDefault="0029366E" w:rsidP="002C1B5B">
      <w:r>
        <w:separator/>
      </w:r>
    </w:p>
  </w:footnote>
  <w:footnote w:type="continuationSeparator" w:id="0">
    <w:p w:rsidR="0029366E" w:rsidRDefault="0029366E" w:rsidP="002C1B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3CA"/>
    <w:rsid w:val="00006150"/>
    <w:rsid w:val="00107479"/>
    <w:rsid w:val="00287480"/>
    <w:rsid w:val="0029366E"/>
    <w:rsid w:val="002A1C47"/>
    <w:rsid w:val="002A1FE1"/>
    <w:rsid w:val="002C1B5B"/>
    <w:rsid w:val="004563CA"/>
    <w:rsid w:val="00460539"/>
    <w:rsid w:val="004B39B3"/>
    <w:rsid w:val="006A5815"/>
    <w:rsid w:val="006E633E"/>
    <w:rsid w:val="007D21FB"/>
    <w:rsid w:val="008D3A02"/>
    <w:rsid w:val="008D5A6A"/>
    <w:rsid w:val="00915FDD"/>
    <w:rsid w:val="009E253E"/>
    <w:rsid w:val="00B825E9"/>
    <w:rsid w:val="00D33F70"/>
    <w:rsid w:val="00D92DAA"/>
    <w:rsid w:val="00F64BFF"/>
    <w:rsid w:val="00F6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03EEF03-786D-4D08-BCE5-0111010BD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63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C1B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C1B5B"/>
  </w:style>
  <w:style w:type="paragraph" w:styleId="a6">
    <w:name w:val="footer"/>
    <w:basedOn w:val="a"/>
    <w:link w:val="a7"/>
    <w:uiPriority w:val="99"/>
    <w:unhideWhenUsed/>
    <w:rsid w:val="002C1B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C1B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2016-05-20T23:44:00Z</dcterms:created>
  <dcterms:modified xsi:type="dcterms:W3CDTF">2016-06-10T02:50:00Z</dcterms:modified>
</cp:coreProperties>
</file>